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304DC" w14:textId="77777777" w:rsidR="009D5895" w:rsidRPr="009D5895" w:rsidRDefault="009D5895" w:rsidP="009D58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284" w:firstLine="709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</w:pPr>
      <w:r w:rsidRPr="009D589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Приложение № 6</w:t>
      </w:r>
    </w:p>
    <w:p w14:paraId="291E508D" w14:textId="77777777" w:rsidR="009D5895" w:rsidRPr="009D5895" w:rsidRDefault="009D5895" w:rsidP="009D58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284" w:firstLine="709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</w:pPr>
      <w:r w:rsidRPr="009D589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к Санитарному регламенту по надзору</w:t>
      </w:r>
    </w:p>
    <w:p w14:paraId="0B0508E4" w14:textId="77777777" w:rsidR="009D5895" w:rsidRPr="009D5895" w:rsidRDefault="009D5895" w:rsidP="009D58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284" w:firstLine="709"/>
        <w:jc w:val="righ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</w:pPr>
      <w:r w:rsidRPr="009D589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> и мониторингу качества питьевой воды</w:t>
      </w:r>
    </w:p>
    <w:p w14:paraId="5B32DA3C" w14:textId="77777777" w:rsidR="009D5895" w:rsidRPr="009D5895" w:rsidRDefault="009D5895" w:rsidP="009D5895">
      <w:pPr>
        <w:tabs>
          <w:tab w:val="left" w:pos="709"/>
        </w:tabs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ru-RU"/>
          <w14:ligatures w14:val="none"/>
        </w:rPr>
      </w:pPr>
    </w:p>
    <w:p w14:paraId="48EB0D9B" w14:textId="77777777" w:rsidR="009D5895" w:rsidRPr="009D5895" w:rsidRDefault="009D5895" w:rsidP="009D5895">
      <w:pPr>
        <w:tabs>
          <w:tab w:val="left" w:pos="709"/>
        </w:tabs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ru-RU"/>
          <w14:ligatures w14:val="none"/>
        </w:rPr>
      </w:pPr>
      <w:r w:rsidRPr="009D5895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ru-RU"/>
          <w14:ligatures w14:val="none"/>
        </w:rPr>
        <w:t>Общий формат отчета, содержащего информацию о мониторинге качества питьевой воды в системах питьевого водоснабжения</w:t>
      </w:r>
    </w:p>
    <w:p w14:paraId="7C75DD07" w14:textId="77777777" w:rsidR="009D5895" w:rsidRPr="009D5895" w:rsidRDefault="009D5895" w:rsidP="009D5895">
      <w:pPr>
        <w:tabs>
          <w:tab w:val="left" w:pos="709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val="ru-RU"/>
          <w14:ligatures w14:val="none"/>
        </w:rPr>
      </w:pPr>
    </w:p>
    <w:tbl>
      <w:tblPr>
        <w:tblW w:w="13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0"/>
        <w:gridCol w:w="1633"/>
        <w:gridCol w:w="1004"/>
        <w:gridCol w:w="827"/>
        <w:gridCol w:w="1009"/>
        <w:gridCol w:w="910"/>
        <w:gridCol w:w="1137"/>
        <w:gridCol w:w="968"/>
        <w:gridCol w:w="975"/>
        <w:gridCol w:w="1148"/>
        <w:gridCol w:w="910"/>
        <w:gridCol w:w="1442"/>
        <w:gridCol w:w="608"/>
      </w:tblGrid>
      <w:tr w:rsidR="009D5895" w:rsidRPr="009D5895" w14:paraId="4718FC4B" w14:textId="77777777" w:rsidTr="009D5895">
        <w:trPr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610F" w14:textId="77777777" w:rsidR="009D5895" w:rsidRPr="009D5895" w:rsidRDefault="009D5895" w:rsidP="009D5895">
            <w:pPr>
              <w:tabs>
                <w:tab w:val="left" w:pos="0"/>
                <w:tab w:val="left" w:pos="709"/>
              </w:tabs>
              <w:spacing w:after="0" w:line="240" w:lineRule="auto"/>
              <w:ind w:right="-1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№ п/п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5EAF" w14:textId="77777777" w:rsidR="009D5895" w:rsidRPr="009D5895" w:rsidRDefault="009D5895" w:rsidP="009D5895">
            <w:pPr>
              <w:tabs>
                <w:tab w:val="left" w:pos="452"/>
                <w:tab w:val="left" w:pos="1153"/>
                <w:tab w:val="left" w:pos="1383"/>
              </w:tabs>
              <w:spacing w:after="0" w:line="240" w:lineRule="auto"/>
              <w:ind w:left="-106" w:right="-130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Наименование поставщика системы питьевого водоснабжения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1811" w14:textId="77777777" w:rsidR="009D5895" w:rsidRPr="009D5895" w:rsidRDefault="009D5895" w:rsidP="009D5895">
            <w:pPr>
              <w:tabs>
                <w:tab w:val="left" w:pos="740"/>
              </w:tabs>
              <w:spacing w:after="0" w:line="240" w:lineRule="auto"/>
              <w:ind w:left="-85" w:right="-108" w:firstLine="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Населенный пункт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42BB" w14:textId="77777777" w:rsidR="009D5895" w:rsidRPr="009D5895" w:rsidRDefault="009D5895" w:rsidP="009D5895">
            <w:pPr>
              <w:tabs>
                <w:tab w:val="left" w:pos="882"/>
              </w:tabs>
              <w:spacing w:after="0" w:line="240" w:lineRule="auto"/>
              <w:ind w:left="-108" w:right="-1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Вид водного источника, объем м</w:t>
            </w: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vertAlign w:val="superscript"/>
                <w:lang w:val="ru-RU"/>
                <w14:ligatures w14:val="none"/>
              </w:rPr>
              <w:t>3</w:t>
            </w: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/</w:t>
            </w:r>
            <w:proofErr w:type="spellStart"/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сут</w:t>
            </w:r>
            <w:proofErr w:type="spellEnd"/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.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D1C2" w14:textId="77777777" w:rsidR="009D5895" w:rsidRPr="009D5895" w:rsidRDefault="009D5895" w:rsidP="009D5895">
            <w:pPr>
              <w:tabs>
                <w:tab w:val="left" w:pos="884"/>
              </w:tabs>
              <w:spacing w:after="0" w:line="240" w:lineRule="auto"/>
              <w:ind w:left="-57" w:firstLine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Количество источников/</w:t>
            </w:r>
          </w:p>
          <w:p w14:paraId="6131C070" w14:textId="77777777" w:rsidR="009D5895" w:rsidRPr="009D5895" w:rsidRDefault="009D5895" w:rsidP="009D5895">
            <w:pPr>
              <w:tabs>
                <w:tab w:val="left" w:pos="884"/>
              </w:tabs>
              <w:spacing w:after="0" w:line="240" w:lineRule="auto"/>
              <w:ind w:hanging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proofErr w:type="spellStart"/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водо</w:t>
            </w:r>
            <w:proofErr w:type="spellEnd"/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 xml:space="preserve"> заборов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7509" w14:textId="77777777" w:rsidR="009D5895" w:rsidRPr="009D5895" w:rsidRDefault="009D5895" w:rsidP="009D5895">
            <w:pPr>
              <w:tabs>
                <w:tab w:val="left" w:pos="884"/>
              </w:tabs>
              <w:spacing w:after="0" w:line="240" w:lineRule="auto"/>
              <w:ind w:firstLine="1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Объем поставляемой воды, м</w:t>
            </w: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vertAlign w:val="superscript"/>
                <w:lang w:val="ru-RU"/>
                <w14:ligatures w14:val="none"/>
              </w:rPr>
              <w:t>3</w:t>
            </w: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/год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A6C6" w14:textId="77777777" w:rsidR="009D5895" w:rsidRPr="009D5895" w:rsidRDefault="009D5895" w:rsidP="009D5895">
            <w:pPr>
              <w:tabs>
                <w:tab w:val="left" w:pos="8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Численность снабжаемого</w:t>
            </w:r>
          </w:p>
          <w:p w14:paraId="50B8BEDD" w14:textId="77777777" w:rsidR="009D5895" w:rsidRPr="009D5895" w:rsidRDefault="009D5895" w:rsidP="009D5895">
            <w:pPr>
              <w:tabs>
                <w:tab w:val="left" w:pos="8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 xml:space="preserve">населения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0252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Количество хозяйств/</w:t>
            </w:r>
          </w:p>
          <w:p w14:paraId="5588DC0E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подключений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DDDF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r w:rsidRPr="009D5895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Общая протяженность сетей, 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BD94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Количество аварий в сети с прерыванием в распределении воды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C37C" w14:textId="77777777" w:rsidR="009D5895" w:rsidRPr="009D5895" w:rsidRDefault="009D5895" w:rsidP="009D5895">
            <w:pPr>
              <w:tabs>
                <w:tab w:val="left" w:pos="965"/>
              </w:tabs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Средний объем воды на одно хозяйство/год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5B78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proofErr w:type="gramStart"/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Параметры</w:t>
            </w:r>
            <w:proofErr w:type="gramEnd"/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 xml:space="preserve"> не соответствующие Закону </w:t>
            </w:r>
          </w:p>
          <w:p w14:paraId="23E0C1E5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 xml:space="preserve">№ 182/2019 о качестве питьевой воды, с указанием концентрации </w:t>
            </w:r>
          </w:p>
          <w:p w14:paraId="007B239F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мг/м</w:t>
            </w: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vertAlign w:val="superscript"/>
                <w:lang w:val="ru-RU"/>
                <w14:ligatures w14:val="none"/>
              </w:rPr>
              <w:t>3</w:t>
            </w: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 xml:space="preserve"> (см. примечание)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2B6F" w14:textId="77777777" w:rsidR="009D5895" w:rsidRPr="009D5895" w:rsidRDefault="009D5895" w:rsidP="009D5895">
            <w:pPr>
              <w:tabs>
                <w:tab w:val="left" w:pos="538"/>
              </w:tabs>
              <w:spacing w:after="0" w:line="240" w:lineRule="auto"/>
              <w:ind w:left="-108" w:right="-107" w:firstLine="1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Тариф за 1 м</w:t>
            </w:r>
            <w:r w:rsidRPr="009D589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vertAlign w:val="superscript"/>
                <w:lang w:val="ru-RU"/>
                <w14:ligatures w14:val="none"/>
              </w:rPr>
              <w:t>3</w:t>
            </w:r>
          </w:p>
        </w:tc>
      </w:tr>
      <w:tr w:rsidR="009D5895" w:rsidRPr="009D5895" w14:paraId="1D3A4F91" w14:textId="77777777" w:rsidTr="009D5895">
        <w:trPr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ACB7" w14:textId="77777777" w:rsidR="009D5895" w:rsidRPr="009D5895" w:rsidRDefault="009D5895" w:rsidP="009D5895">
            <w:pPr>
              <w:tabs>
                <w:tab w:val="left" w:pos="630"/>
                <w:tab w:val="left" w:pos="709"/>
              </w:tabs>
              <w:spacing w:after="0" w:line="240" w:lineRule="auto"/>
              <w:ind w:left="-345" w:right="-468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r w:rsidRPr="009D589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1.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B402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8E2B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A825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4079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5928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4427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3FDE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0E3A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9419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526E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2D84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D5A1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</w:tr>
      <w:tr w:rsidR="009D5895" w:rsidRPr="009D5895" w14:paraId="44990CF4" w14:textId="77777777" w:rsidTr="009D5895">
        <w:trPr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2B7D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left="-345" w:right="-468" w:hanging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  <w:r w:rsidRPr="009D5895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  <w:t>2.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54FF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7468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9558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2975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5B33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8A5E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25FF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660D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E652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E3AE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68D8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1032" w14:textId="77777777" w:rsidR="009D5895" w:rsidRPr="009D5895" w:rsidRDefault="009D5895" w:rsidP="009D5895">
            <w:pPr>
              <w:tabs>
                <w:tab w:val="left" w:pos="709"/>
              </w:tabs>
              <w:spacing w:after="0" w:line="240" w:lineRule="auto"/>
              <w:ind w:right="284" w:firstLine="7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val="ru-RU"/>
                <w14:ligatures w14:val="none"/>
              </w:rPr>
            </w:pPr>
          </w:p>
        </w:tc>
      </w:tr>
    </w:tbl>
    <w:p w14:paraId="3E92CEB9" w14:textId="77777777" w:rsidR="009D5895" w:rsidRPr="009D5895" w:rsidRDefault="009D5895" w:rsidP="009D5895">
      <w:pPr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u-RU"/>
          <w14:ligatures w14:val="none"/>
        </w:rPr>
      </w:pPr>
      <w:r w:rsidRPr="009D5895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u-RU"/>
          <w14:ligatures w14:val="none"/>
        </w:rPr>
        <w:t>Примечание:</w:t>
      </w:r>
    </w:p>
    <w:p w14:paraId="21116022" w14:textId="77777777" w:rsidR="009D5895" w:rsidRPr="009D5895" w:rsidRDefault="009D5895" w:rsidP="009D5895">
      <w:pPr>
        <w:autoSpaceDE w:val="0"/>
        <w:autoSpaceDN w:val="0"/>
        <w:adjustRightInd w:val="0"/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</w:pPr>
      <w:r w:rsidRPr="009D589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/>
          <w14:ligatures w14:val="none"/>
        </w:rPr>
        <w:t xml:space="preserve">Представляется в виде информации по регулируемым параметрам, включая индикаторные. </w:t>
      </w:r>
    </w:p>
    <w:p w14:paraId="32A1B26C" w14:textId="77777777" w:rsidR="009D5895" w:rsidRPr="009D5895" w:rsidRDefault="009D5895" w:rsidP="009D58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</w:p>
    <w:p w14:paraId="5BB29466" w14:textId="77777777" w:rsidR="007C5A98" w:rsidRPr="009D5895" w:rsidRDefault="007C5A98" w:rsidP="009D589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7C5A98" w:rsidRPr="009D5895" w:rsidSect="009D5895">
      <w:headerReference w:type="default" r:id="rId6"/>
      <w:footerReference w:type="default" r:id="rId7"/>
      <w:footerReference w:type="first" r:id="rId8"/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98473" w14:textId="77777777" w:rsidR="009D5895" w:rsidRDefault="009D5895" w:rsidP="009D5895">
      <w:pPr>
        <w:spacing w:after="0" w:line="240" w:lineRule="auto"/>
      </w:pPr>
      <w:r>
        <w:separator/>
      </w:r>
    </w:p>
  </w:endnote>
  <w:endnote w:type="continuationSeparator" w:id="0">
    <w:p w14:paraId="357EDFE2" w14:textId="77777777" w:rsidR="009D5895" w:rsidRDefault="009D5895" w:rsidP="009D5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DF9A3" w14:textId="77777777" w:rsidR="009D5895" w:rsidRPr="008A52B4" w:rsidRDefault="009D5895" w:rsidP="00593286">
    <w:pPr>
      <w:pStyle w:val="a5"/>
      <w:ind w:firstLine="0"/>
      <w:rPr>
        <w:lang w:val="en-US"/>
      </w:rPr>
    </w:pPr>
    <w:r>
      <w:fldChar w:fldCharType="begin"/>
    </w:r>
    <w:r w:rsidRPr="008A52B4">
      <w:rPr>
        <w:lang w:val="en-US"/>
      </w:rPr>
      <w:instrText xml:space="preserve"> FILENAME  \p  \* MERGEFORMAT </w:instrText>
    </w:r>
    <w:r>
      <w:fldChar w:fldCharType="separate"/>
    </w:r>
    <w:r>
      <w:rPr>
        <w:noProof/>
        <w:lang w:val="en-US"/>
      </w:rPr>
      <w:t>Z:\009\2023\</w:t>
    </w:r>
    <w:r w:rsidRPr="00E0313D">
      <w:rPr>
        <w:noProof/>
        <w:sz w:val="16"/>
        <w:szCs w:val="16"/>
        <w:lang w:val="en-US"/>
      </w:rPr>
      <w:t>HOTĂRÂRI\25497\25497-redactat-ru.docx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5691" w14:textId="0DA6C7A6" w:rsidR="009D5895" w:rsidRPr="004436D2" w:rsidRDefault="009D5895" w:rsidP="00420EAE">
    <w:pPr>
      <w:pStyle w:val="a5"/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EEB91" w14:textId="77777777" w:rsidR="009D5895" w:rsidRDefault="009D5895" w:rsidP="009D5895">
      <w:pPr>
        <w:spacing w:after="0" w:line="240" w:lineRule="auto"/>
      </w:pPr>
      <w:r>
        <w:separator/>
      </w:r>
    </w:p>
  </w:footnote>
  <w:footnote w:type="continuationSeparator" w:id="0">
    <w:p w14:paraId="3E30A050" w14:textId="77777777" w:rsidR="009D5895" w:rsidRDefault="009D5895" w:rsidP="009D5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6AA50" w14:textId="03D7593B" w:rsidR="009D5895" w:rsidRDefault="009D5895" w:rsidP="003B0C7F">
    <w:pPr>
      <w:pStyle w:val="a3"/>
      <w:ind w:firstLine="0"/>
      <w:jc w:val="center"/>
    </w:pPr>
  </w:p>
  <w:p w14:paraId="320060B5" w14:textId="77777777" w:rsidR="009D5895" w:rsidRDefault="009D58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7A7"/>
    <w:rsid w:val="007C5A98"/>
    <w:rsid w:val="009D5895"/>
    <w:rsid w:val="00F3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286A1"/>
  <w15:chartTrackingRefBased/>
  <w15:docId w15:val="{1B0B38E4-5AC8-46AA-8A7C-C6BC87454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58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589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D589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D589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3">
    <w:name w:val="header"/>
    <w:basedOn w:val="a"/>
    <w:link w:val="a4"/>
    <w:uiPriority w:val="99"/>
    <w:unhideWhenUsed/>
    <w:rsid w:val="009D5895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customStyle="1" w:styleId="a4">
    <w:name w:val="Верхний колонтитул Знак"/>
    <w:basedOn w:val="a0"/>
    <w:link w:val="a3"/>
    <w:uiPriority w:val="99"/>
    <w:rsid w:val="009D5895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a5">
    <w:name w:val="footer"/>
    <w:basedOn w:val="a"/>
    <w:link w:val="a6"/>
    <w:uiPriority w:val="99"/>
    <w:unhideWhenUsed/>
    <w:rsid w:val="009D5895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customStyle="1" w:styleId="a6">
    <w:name w:val="Нижний колонтитул Знак"/>
    <w:basedOn w:val="a0"/>
    <w:link w:val="a5"/>
    <w:uiPriority w:val="99"/>
    <w:rsid w:val="009D5895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table" w:customStyle="1" w:styleId="1">
    <w:name w:val="Сетка таблицы1"/>
    <w:basedOn w:val="a1"/>
    <w:next w:val="a7"/>
    <w:uiPriority w:val="39"/>
    <w:rsid w:val="009D5895"/>
    <w:pPr>
      <w:spacing w:after="0" w:line="240" w:lineRule="auto"/>
      <w:ind w:firstLine="709"/>
      <w:jc w:val="both"/>
    </w:pPr>
    <w:rPr>
      <w:rFonts w:eastAsia="Times New Roman"/>
      <w:kern w:val="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9D5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2023-10-13T08:28:00Z</dcterms:created>
  <dcterms:modified xsi:type="dcterms:W3CDTF">2023-10-13T08:30:00Z</dcterms:modified>
</cp:coreProperties>
</file>